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5F0" w:rsidRDefault="00A445F0" w:rsidP="00FF2F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5F0" w:rsidRDefault="00A445F0" w:rsidP="00FF2F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5F0" w:rsidRDefault="00A445F0" w:rsidP="00FF2F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5F0" w:rsidRDefault="00A445F0" w:rsidP="00FF2F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85E8D" w:rsidRDefault="00C85E8D" w:rsidP="00FF2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2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  Цели и задачи творческой (рабочей) </w:t>
      </w:r>
      <w:r w:rsidRPr="00C85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группы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Цель: разработка и внедрение нововведений по приоритетным направлениям </w:t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Задачи: 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Организация и осуществление  на высоком уровне </w:t>
      </w:r>
      <w:proofErr w:type="spellStart"/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 с детьми, методической работы со специалистами, взаимод</w:t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ействия с родителями (законными 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представителями).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Наращивание образовательного потенциала МАДОУ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Рассмотрение, выработка и внесение предложений по построению стратегической линии развития </w:t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с о</w:t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порой на педагогические новации.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Разработка перспективного плана деятельности</w:t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МАДОУ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образовательной программы, программы развития </w:t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современных тенденций развития системы дошкольного воспитания, образования и развития, регион</w:t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компонента; с опорой на передовой педагогический 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опыт.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Разработка рабочих программ и методических рекомендаций для организации качественной педагогической работы по воспитанию, образованию и развитию дошкольников.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FF2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5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создания и организация работы творческой (рабочей)  группы</w:t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3.1. 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  (рабочая) группа создается приказом руководителя организации;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2. Состав творческой (рабочей)  группы может меняться в за</w:t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висимости от поставленных задач и индивидуальных возможностей и интересов педагогов;</w:t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3.3. 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Творческую  (рабочую) группу возглавляет старший воспитатель;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3.4. Руководитель </w:t>
      </w:r>
      <w:r w:rsidR="000A4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курировать отдельные</w:t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работы творческой  (рабочей) 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</w:t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t>ппы.</w:t>
      </w:r>
      <w:r w:rsidR="00FF2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F2FF2" w:rsidRPr="00FF2FF2" w:rsidRDefault="00FF2FF2" w:rsidP="00FF2F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2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Сроки</w:t>
      </w:r>
    </w:p>
    <w:p w:rsidR="00C85E8D" w:rsidRPr="00C85E8D" w:rsidRDefault="00C85E8D" w:rsidP="00375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Срок данного положения не ограничен. Положение действует до принятия нового.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4.2. Настоящее положение, также изменения и дополнения в положения о творческой  (рабочей) группе могут вноситься на организационно-методических совещаниях и вступают в силу с момента  их утверждения руководителем </w:t>
      </w:r>
      <w:r w:rsidR="000A4AE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МАДОУ.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</w:p>
    <w:p w:rsidR="00C85E8D" w:rsidRPr="000A4AE8" w:rsidRDefault="000A4AE8" w:rsidP="000A4A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C85E8D" w:rsidRPr="000A4A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 и отчетность творческой (рабочей)  группы</w:t>
      </w:r>
    </w:p>
    <w:p w:rsidR="00C85E8D" w:rsidRPr="00C85E8D" w:rsidRDefault="00C85E8D" w:rsidP="00375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 Творческая  (рабочая)  группа имеет документацию, отражающую основное содержание, организацию и методику ее работы (план деятельности, протоколы заседаний);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5.2. Материалы творческой  (рабочей) группы представляются в виде прогнозов, аналитических материалов, методических рекомендаций, планов, конспектов и т.д.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5.3. Каждое заседание педагогического совета предполагает заслушивание отчета творческой  (рабочей </w:t>
      </w:r>
      <w:proofErr w:type="gramStart"/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)г</w:t>
      </w:r>
      <w:proofErr w:type="gramEnd"/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руппы о проделанной работе в той или иной форме.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Итоговый педагогический совет заслушивает отчет руководителя творческой (рабочей) группы о результатах ее работы за истекший учебны</w:t>
      </w:r>
      <w:r w:rsidR="00E80AB4">
        <w:rPr>
          <w:rFonts w:ascii="Times New Roman" w:eastAsia="Times New Roman" w:hAnsi="Times New Roman" w:cs="Times New Roman"/>
          <w:sz w:val="24"/>
          <w:szCs w:val="24"/>
          <w:lang w:eastAsia="ru-RU"/>
        </w:rPr>
        <w:t>й год и перспективах дальнейшей 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5.5.Решения и рекомендации творческой  (рабочей) группы в пределах ее полномочий служат основанием для приказов и распоряжений администрации </w:t>
      </w:r>
      <w:r w:rsidR="00E80AB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</w:p>
    <w:p w:rsidR="00C85E8D" w:rsidRPr="00C85E8D" w:rsidRDefault="000A4AE8" w:rsidP="000A4A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</w:t>
      </w:r>
      <w:r w:rsidR="00C85E8D" w:rsidRPr="00C85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творческой (рабочей)  группы</w:t>
      </w:r>
    </w:p>
    <w:p w:rsidR="00C85E8D" w:rsidRPr="00C85E8D" w:rsidRDefault="00C85E8D" w:rsidP="00375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Творческая (рабочая)  группа несет ответственность перед педагогическим советом организации: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за выполнение в полном объеме закрепленных за ней задач и функций;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- доступность и качество разрабатыв</w:t>
      </w:r>
      <w:r w:rsidR="00E80AB4">
        <w:rPr>
          <w:rFonts w:ascii="Times New Roman" w:eastAsia="Times New Roman" w:hAnsi="Times New Roman" w:cs="Times New Roman"/>
          <w:sz w:val="24"/>
          <w:szCs w:val="24"/>
          <w:lang w:eastAsia="ru-RU"/>
        </w:rPr>
        <w:t>аемых методических рекомендаций</w:t>
      </w:r>
      <w:r w:rsidRPr="00C85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пособий, конспектов, планов и т.д. </w:t>
      </w:r>
    </w:p>
    <w:p w:rsidR="00397E29" w:rsidRDefault="00A445F0" w:rsidP="00375884">
      <w:pPr>
        <w:jc w:val="both"/>
      </w:pPr>
    </w:p>
    <w:sectPr w:rsidR="0039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E41DB"/>
    <w:multiLevelType w:val="multilevel"/>
    <w:tmpl w:val="5D52A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D1DB3"/>
    <w:multiLevelType w:val="multilevel"/>
    <w:tmpl w:val="03F65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073D26"/>
    <w:multiLevelType w:val="multilevel"/>
    <w:tmpl w:val="4F362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F528E7"/>
    <w:multiLevelType w:val="hybridMultilevel"/>
    <w:tmpl w:val="94DAF1AC"/>
    <w:lvl w:ilvl="0" w:tplc="A302051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</w:num>
  <w:num w:numId="2">
    <w:abstractNumId w:val="1"/>
    <w:lvlOverride w:ilvl="0">
      <w:startOverride w:val="5"/>
    </w:lvlOverride>
  </w:num>
  <w:num w:numId="3">
    <w:abstractNumId w:val="2"/>
    <w:lvlOverride w:ilvl="0">
      <w:startOverride w:val="6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5D9"/>
    <w:rsid w:val="000A4AE8"/>
    <w:rsid w:val="002B6728"/>
    <w:rsid w:val="00325C4A"/>
    <w:rsid w:val="00375884"/>
    <w:rsid w:val="00395918"/>
    <w:rsid w:val="004F1B24"/>
    <w:rsid w:val="00787D8F"/>
    <w:rsid w:val="00A4238D"/>
    <w:rsid w:val="00A445F0"/>
    <w:rsid w:val="00BA15D9"/>
    <w:rsid w:val="00BD5E94"/>
    <w:rsid w:val="00C3636A"/>
    <w:rsid w:val="00C85E8D"/>
    <w:rsid w:val="00E80AB4"/>
    <w:rsid w:val="00F0265F"/>
    <w:rsid w:val="00FF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58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A4A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58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A4A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13</cp:revision>
  <dcterms:created xsi:type="dcterms:W3CDTF">2021-04-09T08:13:00Z</dcterms:created>
  <dcterms:modified xsi:type="dcterms:W3CDTF">2021-04-12T07:47:00Z</dcterms:modified>
</cp:coreProperties>
</file>